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AD" w:rsidRPr="008507AD" w:rsidRDefault="008507AD" w:rsidP="008507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Состав, структура и классификация оборотных фондов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производства необходимы не только здания и оборудование, лицензии на производство продукции и другие виды основных средств и нематериальных активов. Для процесса производства нужны также сырье и материалы, запасные части и полуфабрикаты, а, также прочие ресурсы, которые включаются в состав оборотных средств. Оборотные фонды наряду с </w:t>
      </w:r>
      <w:proofErr w:type="spellStart"/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внеоборотными</w:t>
      </w:r>
      <w:proofErr w:type="spellEnd"/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активами являются важней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производственным фактором.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Понятию оборотные фонды соответствует стоимостная форма предметов труда, одна из основных разновидностей экономических ресурсов предприятия. Предметы труда в процессе производства утрачивают свою натуральную форму в течение одного производственного цикла и полностью переносят свою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на готовую продукцию.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Оборотными фондами</w:t>
      </w: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совокупность денежных средств, авансированная для создания производственных запасов сырья, материалов, топлива, полуфабрикатов, незавершенного производства и расходов будущих периодов, готовой продукции с целью обеспечения непрерывного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одства и реализации продукции.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Производственные оборотные фонды</w:t>
      </w: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предметы труда, которые потребляются в течение одного производственного цикла и полностью переносят свою стоимость на готовую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продукцию (нормируются).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Фонды обращения</w:t>
      </w: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средства предприятия, которые связаны с обслуживанием процесса обращения товаров (например, 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продукция)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ненормируются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особенностью оборотных фондов является высокая скорость их оборота. Функциональная роль оборотных фондов в процессе производства в корне отличается от основного капитала. Оборотные средства обеспечивают непрер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ывность процесса производства.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Вещественным содержанием оборотных фондов являются предметы труда, а также средства труда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службы не более 12 месяцев.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Вещественные элементы оборотных фондов (предметов труда) потребляются в каждом производственном цикле. Они полностью утрачивают свою натуральную форму, поэтому целиком включаются в стоимость изготовленной продукции (выполн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работ, оказанных услуг).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составом оборотных фондов следует понимат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входящие в их состав элементы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запасы (сырье и основные материалы, покупные полуфабрикаты, вспомогательные материалы, топливо, запасные части);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незавершенное производство;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будущих периодов;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продукция на складах;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отгруженная;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задолженность;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0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кассе предприятия и на счетах в банке.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b/>
          <w:bCs/>
          <w:sz w:val="24"/>
          <w:szCs w:val="24"/>
        </w:rPr>
        <w:t>Сырье</w:t>
      </w:r>
      <w:r w:rsidRPr="008507AD">
        <w:rPr>
          <w:rFonts w:ascii="Times New Roman" w:hAnsi="Times New Roman" w:cs="Times New Roman"/>
          <w:sz w:val="24"/>
          <w:szCs w:val="24"/>
        </w:rPr>
        <w:t xml:space="preserve"> является продукцией добывающих отраслей.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  <w:r w:rsidRPr="008507AD">
        <w:rPr>
          <w:rFonts w:ascii="Times New Roman" w:hAnsi="Times New Roman" w:cs="Times New Roman"/>
          <w:sz w:val="24"/>
          <w:szCs w:val="24"/>
        </w:rPr>
        <w:t xml:space="preserve"> представляют собой продукцию, уже прошедшую определенную обработку. Материалы подразделяются на основные и вспомогательные. Основные– это материалы, которые непосредственно входят в состав изготовляемого продукта (металл, ткани). Вспомогательные – это материалы, необходимые для обеспечения нормального производственного процесса. Сами они в состав готового продукта</w:t>
      </w:r>
      <w:r>
        <w:rPr>
          <w:rFonts w:ascii="Times New Roman" w:hAnsi="Times New Roman" w:cs="Times New Roman"/>
          <w:sz w:val="24"/>
          <w:szCs w:val="24"/>
        </w:rPr>
        <w:t xml:space="preserve"> не входят (смазка, реагенты).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b/>
          <w:bCs/>
          <w:sz w:val="24"/>
          <w:szCs w:val="24"/>
        </w:rPr>
        <w:t>Полуфабрикаты</w:t>
      </w:r>
      <w:r w:rsidRPr="008507AD">
        <w:rPr>
          <w:rFonts w:ascii="Times New Roman" w:hAnsi="Times New Roman" w:cs="Times New Roman"/>
          <w:sz w:val="24"/>
          <w:szCs w:val="24"/>
        </w:rPr>
        <w:t xml:space="preserve"> – продукты, законченные переработкой на одном переделе и передаваемые для обработки на другой передел. Полуфабрикаты могут быть собственные и покупные. Если полуфабрикаты не производятся на собственном предприятии, а покупаются у другого предприятия, они относятся к покупным и входят в состав производственных запасов.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Незавершенное производство –</w:t>
      </w:r>
      <w:r w:rsidRPr="008507AD">
        <w:rPr>
          <w:rFonts w:ascii="Times New Roman" w:hAnsi="Times New Roman" w:cs="Times New Roman"/>
          <w:sz w:val="24"/>
          <w:szCs w:val="24"/>
        </w:rPr>
        <w:t xml:space="preserve"> это продукция (работы), не прошедшая всех стадий (фаз, переделов), предусмотренных технологическим процессом, а также изделия неукомплектованные, не прошедшие ис</w:t>
      </w:r>
      <w:r>
        <w:rPr>
          <w:rFonts w:ascii="Times New Roman" w:hAnsi="Times New Roman" w:cs="Times New Roman"/>
          <w:sz w:val="24"/>
          <w:szCs w:val="24"/>
        </w:rPr>
        <w:t>пытания и техническую приемку.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b/>
          <w:bCs/>
          <w:sz w:val="24"/>
          <w:szCs w:val="24"/>
        </w:rPr>
        <w:t>Расходы будущих периодов</w:t>
      </w:r>
      <w:r w:rsidRPr="008507AD">
        <w:rPr>
          <w:rFonts w:ascii="Times New Roman" w:hAnsi="Times New Roman" w:cs="Times New Roman"/>
          <w:sz w:val="24"/>
          <w:szCs w:val="24"/>
        </w:rPr>
        <w:t xml:space="preserve"> – это расходы данного периода, подлежащие погашению за счет себес</w:t>
      </w:r>
      <w:r>
        <w:rPr>
          <w:rFonts w:ascii="Times New Roman" w:hAnsi="Times New Roman" w:cs="Times New Roman"/>
          <w:sz w:val="24"/>
          <w:szCs w:val="24"/>
        </w:rPr>
        <w:t>тоимости последующих периодов.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b/>
          <w:bCs/>
          <w:sz w:val="24"/>
          <w:szCs w:val="24"/>
        </w:rPr>
        <w:t>Готовая продукция</w:t>
      </w:r>
      <w:r w:rsidRPr="008507AD">
        <w:rPr>
          <w:rFonts w:ascii="Times New Roman" w:hAnsi="Times New Roman" w:cs="Times New Roman"/>
          <w:sz w:val="24"/>
          <w:szCs w:val="24"/>
        </w:rPr>
        <w:t xml:space="preserve"> представляет собой полностью законченные готовые изделия или полуфабрикаты, пос</w:t>
      </w:r>
      <w:r>
        <w:rPr>
          <w:rFonts w:ascii="Times New Roman" w:hAnsi="Times New Roman" w:cs="Times New Roman"/>
          <w:sz w:val="24"/>
          <w:szCs w:val="24"/>
        </w:rPr>
        <w:t>тупившие на склад предприятия.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b/>
          <w:bCs/>
          <w:sz w:val="24"/>
          <w:szCs w:val="24"/>
        </w:rPr>
        <w:t>Дебиторская задолженность</w:t>
      </w:r>
      <w:r w:rsidRPr="008507AD">
        <w:rPr>
          <w:rFonts w:ascii="Times New Roman" w:hAnsi="Times New Roman" w:cs="Times New Roman"/>
          <w:sz w:val="24"/>
          <w:szCs w:val="24"/>
        </w:rPr>
        <w:t xml:space="preserve"> – деньги, которые физические или юридические лица задолжали за пост</w:t>
      </w:r>
      <w:r>
        <w:rPr>
          <w:rFonts w:ascii="Times New Roman" w:hAnsi="Times New Roman" w:cs="Times New Roman"/>
          <w:sz w:val="24"/>
          <w:szCs w:val="24"/>
        </w:rPr>
        <w:t>авку товаров, услуг или сырья.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b/>
          <w:bCs/>
          <w:sz w:val="24"/>
          <w:szCs w:val="24"/>
        </w:rPr>
        <w:t>Денежные средства</w:t>
      </w:r>
      <w:r w:rsidRPr="008507AD">
        <w:rPr>
          <w:rFonts w:ascii="Times New Roman" w:hAnsi="Times New Roman" w:cs="Times New Roman"/>
          <w:sz w:val="24"/>
          <w:szCs w:val="24"/>
        </w:rPr>
        <w:t xml:space="preserve"> – это денежные средства, находящиеся в кассе предприятия, на расчетн</w:t>
      </w:r>
      <w:r>
        <w:rPr>
          <w:rFonts w:ascii="Times New Roman" w:hAnsi="Times New Roman" w:cs="Times New Roman"/>
          <w:sz w:val="24"/>
          <w:szCs w:val="24"/>
        </w:rPr>
        <w:t>ых счетах банков и в расчетах.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sz w:val="24"/>
          <w:szCs w:val="24"/>
        </w:rPr>
        <w:t>На основе элементного состава оборотных средств можно рассчитать их структуру, которая представляет собой удельный вес стоимости отдельных элементов оборотных</w:t>
      </w:r>
      <w:r>
        <w:rPr>
          <w:rFonts w:ascii="Times New Roman" w:hAnsi="Times New Roman" w:cs="Times New Roman"/>
          <w:sz w:val="24"/>
          <w:szCs w:val="24"/>
        </w:rPr>
        <w:t xml:space="preserve"> средств в общей их стоимости.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sz w:val="24"/>
          <w:szCs w:val="24"/>
        </w:rPr>
        <w:t xml:space="preserve">По источникам образования оборотные средства делятся на </w:t>
      </w:r>
      <w:r w:rsidRPr="008507AD">
        <w:rPr>
          <w:rFonts w:ascii="Times New Roman" w:hAnsi="Times New Roman" w:cs="Times New Roman"/>
          <w:b/>
          <w:bCs/>
          <w:sz w:val="24"/>
          <w:szCs w:val="24"/>
        </w:rPr>
        <w:t>собственные и привлеченные (заемные)</w:t>
      </w:r>
      <w:r w:rsidRPr="008507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507AD">
        <w:rPr>
          <w:rFonts w:ascii="Times New Roman" w:hAnsi="Times New Roman" w:cs="Times New Roman"/>
          <w:sz w:val="24"/>
          <w:szCs w:val="24"/>
        </w:rPr>
        <w:t xml:space="preserve"> Собственные оборотные средства формируются за счет собственного капитала предприятия (уставный капитал, резервный капитал, накопленная прибыль и др.). В состав заемных оборотных средств входят банковские кредиты, а также кредиторская задолженность. Их предоставляют предприятию во временное пользование. Одна часть платная (кредиты и займы), другая бесплатная</w:t>
      </w:r>
      <w:r>
        <w:rPr>
          <w:rFonts w:ascii="Times New Roman" w:hAnsi="Times New Roman" w:cs="Times New Roman"/>
          <w:sz w:val="24"/>
          <w:szCs w:val="24"/>
        </w:rPr>
        <w:t xml:space="preserve"> (кредиторская задолженность).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sz w:val="24"/>
          <w:szCs w:val="24"/>
        </w:rPr>
        <w:t>В различных странах между собственным и заемным капиталом используются различные соотношения (нормативы). В России применяют соотношение 50/50, в СШ</w:t>
      </w:r>
      <w:r>
        <w:rPr>
          <w:rFonts w:ascii="Times New Roman" w:hAnsi="Times New Roman" w:cs="Times New Roman"/>
          <w:sz w:val="24"/>
          <w:szCs w:val="24"/>
        </w:rPr>
        <w:t>А – 60/40, а в Японии – 30/70.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sz w:val="24"/>
          <w:szCs w:val="24"/>
        </w:rPr>
        <w:t xml:space="preserve">По степени управляемости оборотные средства подразделяются на </w:t>
      </w:r>
      <w:r w:rsidRPr="008507AD">
        <w:rPr>
          <w:rFonts w:ascii="Times New Roman" w:hAnsi="Times New Roman" w:cs="Times New Roman"/>
          <w:b/>
          <w:bCs/>
          <w:sz w:val="24"/>
          <w:szCs w:val="24"/>
        </w:rPr>
        <w:t>нормируемые и ненормируемые</w:t>
      </w:r>
      <w:r w:rsidRPr="008507AD">
        <w:rPr>
          <w:rFonts w:ascii="Times New Roman" w:hAnsi="Times New Roman" w:cs="Times New Roman"/>
          <w:sz w:val="24"/>
          <w:szCs w:val="24"/>
        </w:rPr>
        <w:t>. К нормируемым относятся те оборотные средства, которые обеспечивают непрерывность производства и способствуют эффективному использованию ресурсов. Это производственные запасы, расходы будущих периодов, незавершенное производство, готовая продукция на складе. Денежные средства, отгруженная продукция, дебиторская задолженность относятся к ненормируемым оборотным средствам. Отсутствие норм не означает, что размеры этих средств могут изменяться произвольно. Действующий порядок расчетов между предприятиями предусматривает систему са</w:t>
      </w:r>
      <w:r>
        <w:rPr>
          <w:rFonts w:ascii="Times New Roman" w:hAnsi="Times New Roman" w:cs="Times New Roman"/>
          <w:sz w:val="24"/>
          <w:szCs w:val="24"/>
        </w:rPr>
        <w:t>нкций против роста неплатежей.</w:t>
      </w:r>
    </w:p>
    <w:p w:rsidR="0023767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AD">
        <w:rPr>
          <w:rFonts w:ascii="Times New Roman" w:hAnsi="Times New Roman" w:cs="Times New Roman"/>
          <w:sz w:val="24"/>
          <w:szCs w:val="24"/>
        </w:rPr>
        <w:t>Нормируемые оборотные средства планируются предприятием, тогда как ненормируемые оборотные средства объектом планирования не являются.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AD" w:rsidRP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07AD">
        <w:rPr>
          <w:rFonts w:ascii="Times New Roman" w:hAnsi="Times New Roman" w:cs="Times New Roman"/>
          <w:sz w:val="24"/>
          <w:szCs w:val="24"/>
          <w:u w:val="single"/>
        </w:rPr>
        <w:t>Задание</w:t>
      </w:r>
    </w:p>
    <w:p w:rsidR="008507AD" w:rsidRDefault="008507AD" w:rsidP="0085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Изучить лекцию.</w:t>
      </w:r>
    </w:p>
    <w:p w:rsidR="008507AD" w:rsidRPr="008507AD" w:rsidRDefault="008507AD" w:rsidP="0085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оставить конспект лекции.</w:t>
      </w:r>
    </w:p>
    <w:sectPr w:rsidR="008507AD" w:rsidRPr="0085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510B"/>
    <w:multiLevelType w:val="multilevel"/>
    <w:tmpl w:val="AFC2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D5"/>
    <w:rsid w:val="0023767D"/>
    <w:rsid w:val="008507AD"/>
    <w:rsid w:val="00F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1C6D"/>
  <w15:chartTrackingRefBased/>
  <w15:docId w15:val="{8B5ABFC9-0604-4EBC-9750-3CC36BB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845</Words>
  <Characters>4820</Characters>
  <Application>Microsoft Office Word</Application>
  <DocSecurity>0</DocSecurity>
  <Lines>40</Lines>
  <Paragraphs>11</Paragraphs>
  <ScaleCrop>false</ScaleCrop>
  <Company>HP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2020-03-24T11:48:00Z</dcterms:created>
  <dcterms:modified xsi:type="dcterms:W3CDTF">2020-03-24T11:55:00Z</dcterms:modified>
</cp:coreProperties>
</file>